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FDD" w:rsidRPr="002E4FDD" w:rsidRDefault="002E4FDD" w:rsidP="001136BE">
      <w:pPr>
        <w:jc w:val="center"/>
        <w:rPr>
          <w:rFonts w:ascii="Times New Roman" w:hAnsi="Times New Roman" w:cs="Times New Roman"/>
          <w:sz w:val="32"/>
          <w:szCs w:val="28"/>
        </w:rPr>
      </w:pPr>
      <w:r w:rsidRPr="002E4FDD">
        <w:rPr>
          <w:rFonts w:ascii="Times New Roman" w:hAnsi="Times New Roman" w:cs="Times New Roman"/>
          <w:sz w:val="32"/>
          <w:szCs w:val="28"/>
        </w:rPr>
        <w:t>(Неофициальный перевод)</w:t>
      </w:r>
    </w:p>
    <w:p w:rsidR="00D20F2A" w:rsidRPr="001136BE" w:rsidRDefault="00D20F2A" w:rsidP="001136B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136BE">
        <w:rPr>
          <w:rFonts w:ascii="Times New Roman" w:hAnsi="Times New Roman" w:cs="Times New Roman"/>
          <w:b/>
          <w:sz w:val="32"/>
          <w:szCs w:val="28"/>
        </w:rPr>
        <w:t>Девятая встреча министров промышленности стран БРИКС</w:t>
      </w:r>
    </w:p>
    <w:p w:rsidR="00D20F2A" w:rsidRPr="002E4FDD" w:rsidRDefault="00D20F2A" w:rsidP="001136BE">
      <w:pPr>
        <w:jc w:val="center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21 МАЯ 2025 года</w:t>
      </w:r>
    </w:p>
    <w:p w:rsidR="00D20F2A" w:rsidRPr="002E4FDD" w:rsidRDefault="00D20F2A" w:rsidP="001136BE">
      <w:pPr>
        <w:jc w:val="center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СОВМЕСТНАЯ ДЕКЛАРАЦИЯ</w:t>
      </w:r>
    </w:p>
    <w:p w:rsidR="00D20F2A" w:rsidRPr="002E4FDD" w:rsidRDefault="00D20F2A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Министерств</w:t>
      </w:r>
      <w:r w:rsidR="00CB56D1" w:rsidRPr="002E4FDD">
        <w:rPr>
          <w:rFonts w:ascii="Times New Roman" w:hAnsi="Times New Roman" w:cs="Times New Roman"/>
          <w:sz w:val="30"/>
          <w:szCs w:val="30"/>
        </w:rPr>
        <w:t>а</w:t>
      </w:r>
      <w:r w:rsidRPr="002E4FDD">
        <w:rPr>
          <w:rFonts w:ascii="Times New Roman" w:hAnsi="Times New Roman" w:cs="Times New Roman"/>
          <w:sz w:val="30"/>
          <w:szCs w:val="30"/>
        </w:rPr>
        <w:t xml:space="preserve"> развития, промышленности, торговли и услуг Федеративной Республики Бразилия,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>промышленности и информационных технологий Китайской Народной Республики,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>промышленности и транспорта Арабской Республики Египет,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промышленности Федеративной Демократической Республики Эфиопия,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торговли и промышленности Республики Индия,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промышленности Республики Индонезия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промышленности, горнорудной промышленности и торговли Исламской Республики Иран,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>промышленности и торговли Российской Федерации,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торговли, промышленности и конкуренции Южно-Африканской Республики, </w:t>
      </w:r>
    </w:p>
    <w:p w:rsidR="00D20F2A" w:rsidRPr="002E4FDD" w:rsidRDefault="00CB56D1" w:rsidP="006C281F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>промышленности и передовых технологий Объединенных Арабских Эмиратов</w:t>
      </w:r>
    </w:p>
    <w:p w:rsidR="00D20F2A" w:rsidRPr="002E4FDD" w:rsidRDefault="00D20F2A" w:rsidP="00D20F2A">
      <w:pPr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и </w:t>
      </w:r>
    </w:p>
    <w:p w:rsidR="00D20F2A" w:rsidRPr="002E4FDD" w:rsidRDefault="00CB56D1" w:rsidP="00D20F2A">
      <w:pPr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предпринимательства, </w:t>
      </w:r>
      <w:proofErr w:type="spellStart"/>
      <w:r w:rsidR="00D20F2A" w:rsidRPr="002E4FDD">
        <w:rPr>
          <w:rFonts w:ascii="Times New Roman" w:hAnsi="Times New Roman" w:cs="Times New Roman"/>
          <w:sz w:val="30"/>
          <w:szCs w:val="30"/>
        </w:rPr>
        <w:t>микропредприятий</w:t>
      </w:r>
      <w:proofErr w:type="spellEnd"/>
      <w:r w:rsidR="00D20F2A" w:rsidRPr="002E4FDD">
        <w:rPr>
          <w:rFonts w:ascii="Times New Roman" w:hAnsi="Times New Roman" w:cs="Times New Roman"/>
          <w:sz w:val="30"/>
          <w:szCs w:val="30"/>
        </w:rPr>
        <w:t xml:space="preserve"> и малого бизнеса Федеративной Республики Бразилия и </w:t>
      </w:r>
    </w:p>
    <w:p w:rsidR="00D20F2A" w:rsidRPr="002E4FDD" w:rsidRDefault="00CB56D1" w:rsidP="00D20F2A">
      <w:pPr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="00D20F2A" w:rsidRPr="002E4FDD">
        <w:rPr>
          <w:rFonts w:ascii="Times New Roman" w:hAnsi="Times New Roman" w:cs="Times New Roman"/>
          <w:sz w:val="30"/>
          <w:szCs w:val="30"/>
        </w:rPr>
        <w:t xml:space="preserve">по развитию малого бизнеса Южно-Африканской Республики, </w:t>
      </w:r>
    </w:p>
    <w:p w:rsidR="00294B58" w:rsidRPr="00434D15" w:rsidRDefault="00D20F2A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lastRenderedPageBreak/>
        <w:t>Мы, министерства стран БРИКС, ответственные за промышленность</w:t>
      </w:r>
      <w:r w:rsidR="00CB56D1" w:rsidRPr="002E4FDD">
        <w:rPr>
          <w:rFonts w:ascii="Times New Roman" w:hAnsi="Times New Roman" w:cs="Times New Roman"/>
          <w:sz w:val="30"/>
          <w:szCs w:val="30"/>
        </w:rPr>
        <w:t>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малые и средние предприятия в рамках Партнерства, далее именуемые участниками </w:t>
      </w:r>
      <w:r w:rsidR="00CB56D1" w:rsidRPr="002E4FDD">
        <w:rPr>
          <w:rFonts w:ascii="Times New Roman" w:hAnsi="Times New Roman" w:cs="Times New Roman"/>
          <w:sz w:val="30"/>
          <w:szCs w:val="30"/>
        </w:rPr>
        <w:t>Встречи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министерств промышленности стран БРИКС 2025 года, состо</w:t>
      </w:r>
      <w:r w:rsidR="00CB56D1" w:rsidRPr="002E4FDD">
        <w:rPr>
          <w:rFonts w:ascii="Times New Roman" w:hAnsi="Times New Roman" w:cs="Times New Roman"/>
          <w:sz w:val="30"/>
          <w:szCs w:val="30"/>
        </w:rPr>
        <w:t>я</w:t>
      </w:r>
      <w:r w:rsidR="006C281F">
        <w:rPr>
          <w:rFonts w:ascii="Times New Roman" w:hAnsi="Times New Roman" w:cs="Times New Roman"/>
          <w:sz w:val="30"/>
          <w:szCs w:val="30"/>
        </w:rPr>
        <w:t>вшейся</w:t>
      </w:r>
      <w:r w:rsidRPr="002E4FDD">
        <w:rPr>
          <w:rFonts w:ascii="Times New Roman" w:hAnsi="Times New Roman" w:cs="Times New Roman"/>
          <w:sz w:val="30"/>
          <w:szCs w:val="30"/>
        </w:rPr>
        <w:t xml:space="preserve"> в Бразилиа, Бразилия, 21 мая 2025 года под председательством Федеративной Республики Бразилия и посвящен</w:t>
      </w:r>
      <w:r w:rsidR="009C141A">
        <w:rPr>
          <w:rFonts w:ascii="Times New Roman" w:hAnsi="Times New Roman" w:cs="Times New Roman"/>
          <w:sz w:val="30"/>
          <w:szCs w:val="30"/>
        </w:rPr>
        <w:t>н</w:t>
      </w:r>
      <w:r w:rsidRPr="002E4FDD">
        <w:rPr>
          <w:rFonts w:ascii="Times New Roman" w:hAnsi="Times New Roman" w:cs="Times New Roman"/>
          <w:sz w:val="30"/>
          <w:szCs w:val="30"/>
        </w:rPr>
        <w:t>о</w:t>
      </w:r>
      <w:r w:rsidR="009C141A">
        <w:rPr>
          <w:rFonts w:ascii="Times New Roman" w:hAnsi="Times New Roman" w:cs="Times New Roman"/>
          <w:sz w:val="30"/>
          <w:szCs w:val="30"/>
        </w:rPr>
        <w:t>й</w:t>
      </w:r>
      <w:r w:rsidRPr="002E4FDD">
        <w:rPr>
          <w:rFonts w:ascii="Times New Roman" w:hAnsi="Times New Roman" w:cs="Times New Roman"/>
          <w:sz w:val="30"/>
          <w:szCs w:val="30"/>
        </w:rPr>
        <w:t xml:space="preserve"> общей теме: </w:t>
      </w:r>
      <w:r w:rsidR="00263C09">
        <w:rPr>
          <w:rFonts w:ascii="Times New Roman" w:hAnsi="Times New Roman" w:cs="Times New Roman"/>
          <w:sz w:val="30"/>
          <w:szCs w:val="30"/>
        </w:rPr>
        <w:t>«</w:t>
      </w:r>
      <w:r w:rsidRPr="002E4FDD">
        <w:rPr>
          <w:rFonts w:ascii="Times New Roman" w:hAnsi="Times New Roman" w:cs="Times New Roman"/>
          <w:sz w:val="30"/>
          <w:szCs w:val="30"/>
        </w:rPr>
        <w:t xml:space="preserve">Укрепление </w:t>
      </w:r>
      <w:r w:rsidR="00434D15" w:rsidRPr="002E4FDD">
        <w:rPr>
          <w:rFonts w:ascii="Times New Roman" w:hAnsi="Times New Roman" w:cs="Times New Roman"/>
          <w:sz w:val="30"/>
          <w:szCs w:val="30"/>
        </w:rPr>
        <w:t>сотрудничеств</w:t>
      </w:r>
      <w:r w:rsidR="00434D15">
        <w:rPr>
          <w:rFonts w:ascii="Times New Roman" w:hAnsi="Times New Roman" w:cs="Times New Roman"/>
          <w:sz w:val="30"/>
          <w:szCs w:val="30"/>
        </w:rPr>
        <w:t>а</w:t>
      </w:r>
      <w:r w:rsidR="00434D15"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="00434D15" w:rsidRPr="002E4FDD">
        <w:rPr>
          <w:rFonts w:ascii="Times New Roman" w:hAnsi="Times New Roman" w:cs="Times New Roman"/>
          <w:sz w:val="30"/>
          <w:szCs w:val="30"/>
        </w:rPr>
        <w:t xml:space="preserve">Глобального </w:t>
      </w:r>
      <w:r w:rsidRPr="002E4FDD">
        <w:rPr>
          <w:rFonts w:ascii="Times New Roman" w:hAnsi="Times New Roman" w:cs="Times New Roman"/>
          <w:sz w:val="30"/>
          <w:szCs w:val="30"/>
        </w:rPr>
        <w:t>Юга в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целях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более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инклюзивного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и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устойчивого</w:t>
      </w:r>
      <w:r w:rsidRPr="00434D15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управления</w:t>
      </w:r>
      <w:r w:rsidR="00263C09">
        <w:rPr>
          <w:rFonts w:ascii="Times New Roman" w:hAnsi="Times New Roman" w:cs="Times New Roman"/>
          <w:sz w:val="30"/>
          <w:szCs w:val="30"/>
        </w:rPr>
        <w:t>»</w:t>
      </w:r>
      <w:bookmarkStart w:id="0" w:name="_GoBack"/>
      <w:bookmarkEnd w:id="0"/>
      <w:r w:rsidRPr="00434D15">
        <w:rPr>
          <w:rFonts w:ascii="Times New Roman" w:hAnsi="Times New Roman" w:cs="Times New Roman"/>
          <w:sz w:val="30"/>
          <w:szCs w:val="30"/>
        </w:rPr>
        <w:t>.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ПРИЗНАВАЯ, что страны БРИКС в совокупности составляют почти 45% </w:t>
      </w:r>
      <w:r w:rsidR="00434D15">
        <w:rPr>
          <w:rFonts w:ascii="Times New Roman" w:hAnsi="Times New Roman" w:cs="Times New Roman"/>
          <w:sz w:val="30"/>
          <w:szCs w:val="30"/>
        </w:rPr>
        <w:t>мирового</w:t>
      </w:r>
      <w:r w:rsidR="00434D15"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>населения</w:t>
      </w:r>
      <w:r w:rsidR="00434D15">
        <w:rPr>
          <w:rFonts w:ascii="Times New Roman" w:hAnsi="Times New Roman" w:cs="Times New Roman"/>
          <w:sz w:val="30"/>
          <w:szCs w:val="30"/>
        </w:rPr>
        <w:t>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на их долю приходится примерно треть мирового ВВП, мы подтверждаем нашу роль в качестве жизненно важной силы для продвижения стабильных, взаимовыгодных и недискриминационных отношений как ключевого фактора глобального экономического прогресса. Придерживаясь принципов равенства, уважения взаимных интересов и стратегического партнерства, мы подчеркиваем важность углубления промышленного сотрудничества и содействия устойчивому и инклюзивному росту. Мы по-прежнему привержены созданию открытой, справедливой и устойчивой глобальной среды, укреплению многосторонней системы и повышению экономической и социальной устойчивости для </w:t>
      </w:r>
      <w:r w:rsidR="00434D15">
        <w:rPr>
          <w:rFonts w:ascii="Times New Roman" w:hAnsi="Times New Roman" w:cs="Times New Roman"/>
          <w:sz w:val="30"/>
          <w:szCs w:val="30"/>
        </w:rPr>
        <w:t>управления</w:t>
      </w:r>
      <w:r w:rsidRPr="002E4FDD">
        <w:rPr>
          <w:rFonts w:ascii="Times New Roman" w:hAnsi="Times New Roman" w:cs="Times New Roman"/>
          <w:sz w:val="30"/>
          <w:szCs w:val="30"/>
        </w:rPr>
        <w:t xml:space="preserve"> стремительны</w:t>
      </w:r>
      <w:r w:rsidR="00434D15">
        <w:rPr>
          <w:rFonts w:ascii="Times New Roman" w:hAnsi="Times New Roman" w:cs="Times New Roman"/>
          <w:sz w:val="30"/>
          <w:szCs w:val="30"/>
        </w:rPr>
        <w:t>ми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глобальны</w:t>
      </w:r>
      <w:r w:rsidR="00434D15">
        <w:rPr>
          <w:rFonts w:ascii="Times New Roman" w:hAnsi="Times New Roman" w:cs="Times New Roman"/>
          <w:sz w:val="30"/>
          <w:szCs w:val="30"/>
        </w:rPr>
        <w:t>ми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преобразовани</w:t>
      </w:r>
      <w:r w:rsidR="00434D15">
        <w:rPr>
          <w:rFonts w:ascii="Times New Roman" w:hAnsi="Times New Roman" w:cs="Times New Roman"/>
          <w:sz w:val="30"/>
          <w:szCs w:val="30"/>
        </w:rPr>
        <w:t>ями</w:t>
      </w:r>
      <w:r w:rsidRPr="002E4FDD">
        <w:rPr>
          <w:rFonts w:ascii="Times New Roman" w:hAnsi="Times New Roman" w:cs="Times New Roman"/>
          <w:sz w:val="30"/>
          <w:szCs w:val="30"/>
        </w:rPr>
        <w:t xml:space="preserve">. Вместе мы стремимся возглавить усилия по разработке более сбалансированной, устойчивой и инклюзивной глобальной повестки дня в области развития на благо всех. </w:t>
      </w:r>
    </w:p>
    <w:p w:rsidR="00CB56D1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E4FDD">
        <w:rPr>
          <w:rFonts w:ascii="Times New Roman" w:hAnsi="Times New Roman" w:cs="Times New Roman"/>
          <w:sz w:val="30"/>
          <w:szCs w:val="30"/>
        </w:rPr>
        <w:t>ПОДТВЕРЖДАЯ ключевую роль инноваций и цифровых технологий в рамках Индустрии 4.0 как основных движущих сил устойчивого развития, важнейшего источника экономического роста и диверсификации, средства решения основных глобальных задач, таких как создание рабочих мест, социальная интеграция, развитие цепочки поставок, продовольственная безопасность, здравоохранение и энергетическая безопасность, поддержка инфраструктуры, наращивание потенциала, эффективное и ответственное использование ресурсов и энергии, а также борьба с загрязнением</w:t>
      </w:r>
      <w:proofErr w:type="gramEnd"/>
      <w:r w:rsidRPr="002E4FDD">
        <w:rPr>
          <w:rFonts w:ascii="Times New Roman" w:hAnsi="Times New Roman" w:cs="Times New Roman"/>
          <w:sz w:val="30"/>
          <w:szCs w:val="30"/>
        </w:rPr>
        <w:t xml:space="preserve"> окружающей среды и смягчение последствий изменения климата. В этом контексте мы приветствуем вклад государств-членов, включая инициативы, направленные на инклюзивное промышленное развитие, добровольное сотрудничество в </w:t>
      </w:r>
      <w:r w:rsidRPr="002E4FDD">
        <w:rPr>
          <w:rFonts w:ascii="Times New Roman" w:hAnsi="Times New Roman" w:cs="Times New Roman"/>
          <w:sz w:val="30"/>
          <w:szCs w:val="30"/>
        </w:rPr>
        <w:lastRenderedPageBreak/>
        <w:t>области новых технологий и обмен передовым опытом в соответствии с национальн</w:t>
      </w:r>
      <w:r w:rsidR="00FE5A9B">
        <w:rPr>
          <w:rFonts w:ascii="Times New Roman" w:hAnsi="Times New Roman" w:cs="Times New Roman"/>
          <w:sz w:val="30"/>
          <w:szCs w:val="30"/>
        </w:rPr>
        <w:t>ыми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политик</w:t>
      </w:r>
      <w:r w:rsidR="00FE5A9B">
        <w:rPr>
          <w:rFonts w:ascii="Times New Roman" w:hAnsi="Times New Roman" w:cs="Times New Roman"/>
          <w:sz w:val="30"/>
          <w:szCs w:val="30"/>
        </w:rPr>
        <w:t>ами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возможностями.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ПОДТВЕРЖДАЯ, что Партнерство в области новой промышленной революции (PartNIR</w:t>
      </w:r>
      <w:r w:rsidR="00CD26DF">
        <w:rPr>
          <w:rFonts w:ascii="Times New Roman" w:hAnsi="Times New Roman" w:cs="Times New Roman"/>
          <w:sz w:val="30"/>
          <w:szCs w:val="30"/>
        </w:rPr>
        <w:t xml:space="preserve"> </w:t>
      </w:r>
      <w:r w:rsidR="00CD26DF" w:rsidRPr="00CD26DF">
        <w:rPr>
          <w:rFonts w:ascii="Times New Roman" w:hAnsi="Times New Roman" w:cs="Times New Roman"/>
          <w:i/>
          <w:color w:val="A6A6A6" w:themeColor="background1" w:themeShade="A6"/>
          <w:sz w:val="30"/>
          <w:szCs w:val="30"/>
        </w:rPr>
        <w:t>[далее – ПартНИР]</w:t>
      </w:r>
      <w:r w:rsidRPr="002E4FDD">
        <w:rPr>
          <w:rFonts w:ascii="Times New Roman" w:hAnsi="Times New Roman" w:cs="Times New Roman"/>
          <w:sz w:val="30"/>
          <w:szCs w:val="30"/>
        </w:rPr>
        <w:t xml:space="preserve">) </w:t>
      </w:r>
      <w:r w:rsidR="00CD26DF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2E4FDD">
        <w:rPr>
          <w:rFonts w:ascii="Times New Roman" w:hAnsi="Times New Roman" w:cs="Times New Roman"/>
          <w:sz w:val="30"/>
          <w:szCs w:val="30"/>
        </w:rPr>
        <w:t xml:space="preserve">стратегической платформой для сотрудничества стран БРИКС в рамках Новой промышленной революции, позволяющей выявлять общие интересы, вызовы и возможности, поддерживая при этом наращивание потенциала в промышленности и предпринимательстве. </w:t>
      </w:r>
      <w:r w:rsidR="00CD26DF" w:rsidRPr="00CD26DF">
        <w:rPr>
          <w:rFonts w:ascii="Times New Roman" w:hAnsi="Times New Roman" w:cs="Times New Roman"/>
          <w:sz w:val="30"/>
          <w:szCs w:val="30"/>
        </w:rPr>
        <w:t>ПартНИР</w:t>
      </w:r>
      <w:r w:rsidRPr="002E4FDD">
        <w:rPr>
          <w:rFonts w:ascii="Times New Roman" w:hAnsi="Times New Roman" w:cs="Times New Roman"/>
          <w:sz w:val="30"/>
          <w:szCs w:val="30"/>
        </w:rPr>
        <w:t xml:space="preserve"> обеспечивает </w:t>
      </w:r>
      <w:r w:rsidRPr="00CD26DF">
        <w:rPr>
          <w:rFonts w:ascii="Times New Roman" w:hAnsi="Times New Roman" w:cs="Times New Roman"/>
          <w:sz w:val="30"/>
          <w:szCs w:val="30"/>
        </w:rPr>
        <w:t xml:space="preserve">непрерывность промышленного сотрудничества стран БРИКС в рамках структурированной </w:t>
      </w:r>
      <w:r w:rsidR="000A7DB6" w:rsidRPr="00CD26DF">
        <w:rPr>
          <w:rFonts w:ascii="Times New Roman" w:hAnsi="Times New Roman" w:cs="Times New Roman"/>
          <w:sz w:val="30"/>
          <w:szCs w:val="30"/>
        </w:rPr>
        <w:t>архитектуры</w:t>
      </w:r>
      <w:r w:rsidRPr="00CD26DF">
        <w:rPr>
          <w:rFonts w:ascii="Times New Roman" w:hAnsi="Times New Roman" w:cs="Times New Roman"/>
          <w:sz w:val="30"/>
          <w:szCs w:val="30"/>
        </w:rPr>
        <w:t xml:space="preserve"> для устойчивого сотрудничества, </w:t>
      </w:r>
      <w:r w:rsidR="00BC79CC" w:rsidRPr="00CD26DF">
        <w:rPr>
          <w:rFonts w:ascii="Times New Roman" w:hAnsi="Times New Roman" w:cs="Times New Roman"/>
          <w:sz w:val="30"/>
          <w:szCs w:val="30"/>
        </w:rPr>
        <w:t>соответств</w:t>
      </w:r>
      <w:r w:rsidR="00BC79CC">
        <w:rPr>
          <w:rFonts w:ascii="Times New Roman" w:hAnsi="Times New Roman" w:cs="Times New Roman"/>
          <w:sz w:val="30"/>
          <w:szCs w:val="30"/>
        </w:rPr>
        <w:t>уя</w:t>
      </w:r>
      <w:r w:rsidR="00BC79CC" w:rsidRPr="00CD26DF">
        <w:rPr>
          <w:rFonts w:ascii="Times New Roman" w:hAnsi="Times New Roman" w:cs="Times New Roman"/>
          <w:sz w:val="30"/>
          <w:szCs w:val="30"/>
        </w:rPr>
        <w:t xml:space="preserve"> </w:t>
      </w:r>
      <w:r w:rsidRPr="00CD26DF"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Pr="002E4FDD">
        <w:rPr>
          <w:rFonts w:ascii="Times New Roman" w:hAnsi="Times New Roman" w:cs="Times New Roman"/>
          <w:sz w:val="30"/>
          <w:szCs w:val="30"/>
        </w:rPr>
        <w:t>национальн</w:t>
      </w:r>
      <w:r w:rsidR="00BC79CC">
        <w:rPr>
          <w:rFonts w:ascii="Times New Roman" w:hAnsi="Times New Roman" w:cs="Times New Roman"/>
          <w:sz w:val="30"/>
          <w:szCs w:val="30"/>
        </w:rPr>
        <w:t>ым</w:t>
      </w:r>
      <w:r w:rsidRPr="002E4FDD">
        <w:rPr>
          <w:rFonts w:ascii="Times New Roman" w:hAnsi="Times New Roman" w:cs="Times New Roman"/>
          <w:sz w:val="30"/>
          <w:szCs w:val="30"/>
        </w:rPr>
        <w:t xml:space="preserve"> политик</w:t>
      </w:r>
      <w:r w:rsidR="00BC79CC">
        <w:rPr>
          <w:rFonts w:ascii="Times New Roman" w:hAnsi="Times New Roman" w:cs="Times New Roman"/>
          <w:sz w:val="30"/>
          <w:szCs w:val="30"/>
        </w:rPr>
        <w:t>ам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приоритетам каждого государства-члена. </w:t>
      </w:r>
    </w:p>
    <w:p w:rsidR="001136BE" w:rsidRPr="00FE5A9B" w:rsidRDefault="001136BE" w:rsidP="00C21DBD">
      <w:pPr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НАПОМИНАЯ об обязательствах, принятых на предыдущих встречах министров промышленности стран БРИКС, и Декларации XVI саммита БРИКС в Казани от 23 октября 2024 года, мы подчеркиваем наше согласие активизировать сотрудничество в рамках </w:t>
      </w:r>
      <w:r w:rsidR="00FE5A9B" w:rsidRPr="002E4FDD">
        <w:rPr>
          <w:rFonts w:ascii="Times New Roman" w:hAnsi="Times New Roman" w:cs="Times New Roman"/>
          <w:sz w:val="30"/>
          <w:szCs w:val="30"/>
        </w:rPr>
        <w:t xml:space="preserve">Партнерства </w:t>
      </w:r>
      <w:r w:rsidRPr="002E4FDD">
        <w:rPr>
          <w:rFonts w:ascii="Times New Roman" w:hAnsi="Times New Roman" w:cs="Times New Roman"/>
          <w:sz w:val="30"/>
          <w:szCs w:val="30"/>
        </w:rPr>
        <w:t xml:space="preserve">и создавать новые возможности для ускорения промышленного развития. Мы вновь заявляем о нашей поддержке создания Центра промышленных компетенций БРИКС (BCIC) в сотрудничестве с ЮНИДО для совместного развития навыков Индустрии 4.0 и повышения производительности и партнерства. Это включает в себя содействие сотрудничеству внутри БРИКС в области развития </w:t>
      </w:r>
      <w:r w:rsidR="00BD44ED">
        <w:rPr>
          <w:rFonts w:ascii="Times New Roman" w:hAnsi="Times New Roman" w:cs="Times New Roman"/>
          <w:sz w:val="30"/>
          <w:szCs w:val="30"/>
        </w:rPr>
        <w:t>человеческих</w:t>
      </w:r>
      <w:r w:rsidRPr="002E4FDD">
        <w:rPr>
          <w:rFonts w:ascii="Times New Roman" w:hAnsi="Times New Roman" w:cs="Times New Roman"/>
          <w:sz w:val="30"/>
          <w:szCs w:val="30"/>
        </w:rPr>
        <w:t xml:space="preserve"> ресурсов посредством таких инициатив, как BCIC, </w:t>
      </w:r>
      <w:r w:rsidR="00BD44ED" w:rsidRPr="002E4FDD">
        <w:rPr>
          <w:rFonts w:ascii="Times New Roman" w:hAnsi="Times New Roman" w:cs="Times New Roman"/>
          <w:sz w:val="30"/>
          <w:szCs w:val="30"/>
        </w:rPr>
        <w:t xml:space="preserve">Инновационный </w:t>
      </w:r>
      <w:r w:rsidRPr="002E4FDD">
        <w:rPr>
          <w:rFonts w:ascii="Times New Roman" w:hAnsi="Times New Roman" w:cs="Times New Roman"/>
          <w:sz w:val="30"/>
          <w:szCs w:val="30"/>
        </w:rPr>
        <w:t xml:space="preserve">центр </w:t>
      </w:r>
      <w:r w:rsidR="00BD44ED">
        <w:rPr>
          <w:rFonts w:ascii="Times New Roman" w:hAnsi="Times New Roman" w:cs="Times New Roman"/>
          <w:sz w:val="30"/>
          <w:szCs w:val="30"/>
        </w:rPr>
        <w:t xml:space="preserve">ПартНИР </w:t>
      </w:r>
      <w:r w:rsidRPr="002E4FDD">
        <w:rPr>
          <w:rFonts w:ascii="Times New Roman" w:hAnsi="Times New Roman" w:cs="Times New Roman"/>
          <w:sz w:val="30"/>
          <w:szCs w:val="30"/>
        </w:rPr>
        <w:t xml:space="preserve">БРИКС (BPIC), Форум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стартапов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 БРИКС и другие механизмы БРИКС.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Мы приветствуем принятое в Казанской декларации решение о создании семи рабочих групп в рамках Консультативной группы </w:t>
      </w:r>
      <w:r w:rsidR="00CD26DF" w:rsidRPr="00FE5A9B">
        <w:rPr>
          <w:rFonts w:ascii="Times New Roman" w:hAnsi="Times New Roman" w:cs="Times New Roman"/>
          <w:sz w:val="30"/>
          <w:szCs w:val="30"/>
          <w:highlight w:val="yellow"/>
        </w:rPr>
        <w:t>ПартНИР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и приверженность продолжению работы недавно созданных рабочих групп: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химической промышленности 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горнодобывающей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промышленност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и металлурги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и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цифровой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трансформаци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промышленности 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По 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алы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и средни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предприятия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(МСП) 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lastRenderedPageBreak/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интеллектуальному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производств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у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и робототехник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е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</w:p>
    <w:p w:rsidR="001136BE" w:rsidRPr="00FE5A9B" w:rsidRDefault="001136BE" w:rsidP="001136BE">
      <w:pPr>
        <w:rPr>
          <w:rFonts w:ascii="Times New Roman" w:hAnsi="Times New Roman" w:cs="Times New Roman"/>
          <w:sz w:val="30"/>
          <w:szCs w:val="30"/>
          <w:highlight w:val="yellow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фотоэлектрической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промышленност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</w:p>
    <w:p w:rsidR="001136BE" w:rsidRPr="002E4FDD" w:rsidRDefault="001136BE" w:rsidP="001136BE">
      <w:pPr>
        <w:rPr>
          <w:rFonts w:ascii="Times New Roman" w:hAnsi="Times New Roman" w:cs="Times New Roman"/>
          <w:sz w:val="30"/>
          <w:szCs w:val="30"/>
        </w:rPr>
      </w:pP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•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По медицинским 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прибор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ам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и фармацевтически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м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 xml:space="preserve"> препарат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ам</w:t>
      </w:r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ТАКИМ </w:t>
      </w:r>
      <w:r w:rsidRPr="002E4FDD">
        <w:rPr>
          <w:rFonts w:ascii="Times New Roman" w:hAnsi="Times New Roman" w:cs="Times New Roman"/>
          <w:sz w:val="30"/>
          <w:szCs w:val="30"/>
        </w:rPr>
        <w:t>ОБРАЗОМ</w:t>
      </w:r>
      <w:r w:rsidRPr="002E4FDD">
        <w:rPr>
          <w:rFonts w:ascii="Times New Roman" w:hAnsi="Times New Roman" w:cs="Times New Roman"/>
          <w:sz w:val="30"/>
          <w:szCs w:val="30"/>
        </w:rPr>
        <w:t xml:space="preserve">, участники Встречи заявляют: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E4FDD">
        <w:rPr>
          <w:rFonts w:ascii="Times New Roman" w:hAnsi="Times New Roman" w:cs="Times New Roman"/>
          <w:sz w:val="30"/>
          <w:szCs w:val="30"/>
        </w:rPr>
        <w:t xml:space="preserve">Они признают факт открытия в апреле 2025 года Центра промышленных компетенций БРИКС (BCIC) в сотрудничестве с Организацией Объединенных Наций по промышленному развитию (ЮНИДО) и их открытость к сотрудничеству с </w:t>
      </w:r>
      <w:r w:rsidR="00BD44ED">
        <w:rPr>
          <w:rFonts w:ascii="Times New Roman" w:hAnsi="Times New Roman" w:cs="Times New Roman"/>
          <w:sz w:val="30"/>
          <w:szCs w:val="30"/>
        </w:rPr>
        <w:t>ЮНИДО,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в соответствии с национальными приоритетами и на добровольной основе в рамках BCIC для совместной поддержки развити</w:t>
      </w:r>
      <w:r w:rsidR="00C21DBD" w:rsidRPr="002E4FDD">
        <w:rPr>
          <w:rFonts w:ascii="Times New Roman" w:hAnsi="Times New Roman" w:cs="Times New Roman"/>
          <w:sz w:val="30"/>
          <w:szCs w:val="30"/>
        </w:rPr>
        <w:t>я</w:t>
      </w:r>
      <w:r w:rsidRPr="002E4FDD">
        <w:rPr>
          <w:rFonts w:ascii="Times New Roman" w:hAnsi="Times New Roman" w:cs="Times New Roman"/>
          <w:sz w:val="30"/>
          <w:szCs w:val="30"/>
        </w:rPr>
        <w:t xml:space="preserve"> навыков индустрии 4.0 и содействие развитию партнерских отношений и повышению производительности труда среди стран-участниц</w:t>
      </w:r>
      <w:proofErr w:type="gramEnd"/>
      <w:r w:rsidRPr="002E4FDD">
        <w:rPr>
          <w:rFonts w:ascii="Times New Roman" w:hAnsi="Times New Roman" w:cs="Times New Roman"/>
          <w:sz w:val="30"/>
          <w:szCs w:val="30"/>
        </w:rPr>
        <w:t xml:space="preserve"> БРИКС в условиях Новой промышленной революции. Мы поощряем участие в деятельности </w:t>
      </w:r>
      <w:r w:rsidR="00FE5A9B" w:rsidRPr="002E4FDD">
        <w:rPr>
          <w:rFonts w:ascii="Times New Roman" w:hAnsi="Times New Roman" w:cs="Times New Roman"/>
          <w:sz w:val="30"/>
          <w:szCs w:val="30"/>
        </w:rPr>
        <w:t>Центра</w:t>
      </w:r>
      <w:r w:rsidRPr="002E4FDD">
        <w:rPr>
          <w:rFonts w:ascii="Times New Roman" w:hAnsi="Times New Roman" w:cs="Times New Roman"/>
          <w:sz w:val="30"/>
          <w:szCs w:val="30"/>
        </w:rPr>
        <w:t>, включая регистрацию компаний на его электронной платформе для дальнейшего партнерства в рамках БРИКС. Являясь частью сети BCIC, мы признаем ключевую роль национальных центров как ключевых узлов на уровне стран для углубления технологического и инновационного сотрудничества между членами БРИКС. Мы призываем членов присоединиться к BCIC</w:t>
      </w:r>
      <w:r w:rsidR="00FE5A9B">
        <w:rPr>
          <w:rFonts w:ascii="Times New Roman" w:hAnsi="Times New Roman" w:cs="Times New Roman"/>
          <w:sz w:val="30"/>
          <w:szCs w:val="30"/>
        </w:rPr>
        <w:t>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назначить свои национальные центры, а также приветствуем создание Китайского центра промышленн</w:t>
      </w:r>
      <w:r w:rsidR="00BD44ED">
        <w:rPr>
          <w:rFonts w:ascii="Times New Roman" w:hAnsi="Times New Roman" w:cs="Times New Roman"/>
          <w:sz w:val="30"/>
          <w:szCs w:val="30"/>
        </w:rPr>
        <w:t>ых</w:t>
      </w:r>
      <w:r w:rsidRPr="002E4FDD">
        <w:rPr>
          <w:rFonts w:ascii="Times New Roman" w:hAnsi="Times New Roman" w:cs="Times New Roman"/>
          <w:sz w:val="30"/>
          <w:szCs w:val="30"/>
        </w:rPr>
        <w:t xml:space="preserve"> компетенци</w:t>
      </w:r>
      <w:r w:rsidR="00BD44ED">
        <w:rPr>
          <w:rFonts w:ascii="Times New Roman" w:hAnsi="Times New Roman" w:cs="Times New Roman"/>
          <w:sz w:val="30"/>
          <w:szCs w:val="30"/>
        </w:rPr>
        <w:t>й</w:t>
      </w:r>
      <w:r w:rsidRPr="002E4FDD">
        <w:rPr>
          <w:rFonts w:ascii="Times New Roman" w:hAnsi="Times New Roman" w:cs="Times New Roman"/>
          <w:sz w:val="30"/>
          <w:szCs w:val="30"/>
        </w:rPr>
        <w:t xml:space="preserve"> стран БРИКС (CCBIC).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E4FDD">
        <w:rPr>
          <w:rFonts w:ascii="Times New Roman" w:hAnsi="Times New Roman" w:cs="Times New Roman"/>
          <w:sz w:val="30"/>
          <w:szCs w:val="30"/>
        </w:rPr>
        <w:t xml:space="preserve">Они высоко оценили усилия Инновационного центра </w:t>
      </w:r>
      <w:r w:rsidR="00C21DBD" w:rsidRPr="002E4FDD">
        <w:rPr>
          <w:rFonts w:ascii="Times New Roman" w:hAnsi="Times New Roman" w:cs="Times New Roman"/>
          <w:sz w:val="30"/>
          <w:szCs w:val="30"/>
        </w:rPr>
        <w:t xml:space="preserve">ПартНИР </w:t>
      </w:r>
      <w:r w:rsidRPr="002E4FDD">
        <w:rPr>
          <w:rFonts w:ascii="Times New Roman" w:hAnsi="Times New Roman" w:cs="Times New Roman"/>
          <w:sz w:val="30"/>
          <w:szCs w:val="30"/>
        </w:rPr>
        <w:t>БРИКС (</w:t>
      </w:r>
      <w:r w:rsidRPr="002E4FDD">
        <w:rPr>
          <w:rFonts w:ascii="Times New Roman" w:hAnsi="Times New Roman" w:cs="Times New Roman"/>
          <w:sz w:val="30"/>
          <w:szCs w:val="30"/>
          <w:lang w:val="en-US"/>
        </w:rPr>
        <w:t>BPIC</w:t>
      </w:r>
      <w:r w:rsidRPr="002E4FDD">
        <w:rPr>
          <w:rFonts w:ascii="Times New Roman" w:hAnsi="Times New Roman" w:cs="Times New Roman"/>
          <w:sz w:val="30"/>
          <w:szCs w:val="30"/>
        </w:rPr>
        <w:t xml:space="preserve">) по организации мероприятий, в том числе Форума </w:t>
      </w:r>
      <w:r w:rsidR="00C21DBD" w:rsidRPr="002E4FDD">
        <w:rPr>
          <w:rFonts w:ascii="Times New Roman" w:hAnsi="Times New Roman" w:cs="Times New Roman"/>
          <w:sz w:val="30"/>
          <w:szCs w:val="30"/>
        </w:rPr>
        <w:t xml:space="preserve">ПартНИР </w:t>
      </w:r>
      <w:r w:rsidRPr="002E4FDD">
        <w:rPr>
          <w:rFonts w:ascii="Times New Roman" w:hAnsi="Times New Roman" w:cs="Times New Roman"/>
          <w:sz w:val="30"/>
          <w:szCs w:val="30"/>
        </w:rPr>
        <w:t xml:space="preserve">БРИКС, Конкурса промышленных инноваций БРИКС, выставки БРИКС, посвященной новой промышленной революции, и учебных программ </w:t>
      </w:r>
      <w:r w:rsidRPr="002E4FDD">
        <w:rPr>
          <w:rFonts w:ascii="Times New Roman" w:hAnsi="Times New Roman" w:cs="Times New Roman"/>
          <w:sz w:val="30"/>
          <w:szCs w:val="30"/>
          <w:lang w:val="en-US"/>
        </w:rPr>
        <w:t>BPIC</w:t>
      </w:r>
      <w:r w:rsidRPr="002E4FDD">
        <w:rPr>
          <w:rFonts w:ascii="Times New Roman" w:hAnsi="Times New Roman" w:cs="Times New Roman"/>
          <w:sz w:val="30"/>
          <w:szCs w:val="30"/>
        </w:rPr>
        <w:t xml:space="preserve"> за последние 5 лет.</w:t>
      </w:r>
      <w:proofErr w:type="gramEnd"/>
      <w:r w:rsidRPr="002E4FDD">
        <w:rPr>
          <w:rFonts w:ascii="Times New Roman" w:hAnsi="Times New Roman" w:cs="Times New Roman"/>
          <w:sz w:val="30"/>
          <w:szCs w:val="30"/>
        </w:rPr>
        <w:t xml:space="preserve"> Мы приветствуем учреждение стипендиальных учебных программ </w:t>
      </w:r>
      <w:r w:rsidRPr="002E4FDD">
        <w:rPr>
          <w:rFonts w:ascii="Times New Roman" w:hAnsi="Times New Roman" w:cs="Times New Roman"/>
          <w:sz w:val="30"/>
          <w:szCs w:val="30"/>
          <w:lang w:val="en-US"/>
        </w:rPr>
        <w:t>BPIC</w:t>
      </w:r>
      <w:r w:rsidRPr="002E4FD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Они высоко оценивают запуск Центра знаний о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стартапах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 БРИКС в рамках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Стартап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-форума БРИКС в январе 2025 года, который призван способствовать сотрудничеству и более глубокому взаимодействию между экосистемами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стартапов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 стран БРИКС.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lastRenderedPageBreak/>
        <w:t>Они признают, что в рамках председательства Бразилии в ходе 9-й встречи министров промышленности стран БРИКС в Бразили</w:t>
      </w:r>
      <w:r w:rsidR="00C21DBD" w:rsidRPr="002E4FDD">
        <w:rPr>
          <w:rFonts w:ascii="Times New Roman" w:hAnsi="Times New Roman" w:cs="Times New Roman"/>
          <w:sz w:val="30"/>
          <w:szCs w:val="30"/>
        </w:rPr>
        <w:t xml:space="preserve">а </w:t>
      </w:r>
      <w:r w:rsidRPr="002E4FDD">
        <w:rPr>
          <w:rFonts w:ascii="Times New Roman" w:hAnsi="Times New Roman" w:cs="Times New Roman"/>
          <w:sz w:val="30"/>
          <w:szCs w:val="30"/>
        </w:rPr>
        <w:t xml:space="preserve">был проведен Форум </w:t>
      </w:r>
      <w:r w:rsidR="00C21DBD" w:rsidRPr="002E4FDD">
        <w:rPr>
          <w:rFonts w:ascii="Times New Roman" w:hAnsi="Times New Roman" w:cs="Times New Roman"/>
          <w:sz w:val="30"/>
          <w:szCs w:val="30"/>
        </w:rPr>
        <w:t>БРИКС</w:t>
      </w:r>
      <w:r w:rsidR="00C21DBD"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 xml:space="preserve">высокого уровня по искусственному интеллекту, организованный Китаем совместно с Центром развития и сотрудничества </w:t>
      </w:r>
      <w:r w:rsidR="00C21DBD" w:rsidRPr="002E4FDD">
        <w:rPr>
          <w:rFonts w:ascii="Times New Roman" w:hAnsi="Times New Roman" w:cs="Times New Roman"/>
          <w:sz w:val="30"/>
          <w:szCs w:val="30"/>
        </w:rPr>
        <w:t>Китай-БРИКС</w:t>
      </w:r>
      <w:r w:rsidR="00C21DBD"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Pr="002E4FDD">
        <w:rPr>
          <w:rFonts w:ascii="Times New Roman" w:hAnsi="Times New Roman" w:cs="Times New Roman"/>
          <w:sz w:val="30"/>
          <w:szCs w:val="30"/>
        </w:rPr>
        <w:t xml:space="preserve">в области </w:t>
      </w:r>
      <w:r w:rsidR="006B68A2" w:rsidRPr="002E4FDD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Pr="002E4FDD">
        <w:rPr>
          <w:rFonts w:ascii="Times New Roman" w:hAnsi="Times New Roman" w:cs="Times New Roman"/>
          <w:sz w:val="30"/>
          <w:szCs w:val="30"/>
        </w:rPr>
        <w:t xml:space="preserve">искусственного интеллекта.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Они одобряют решение Консультативной </w:t>
      </w:r>
      <w:r w:rsidRPr="00CD26DF">
        <w:rPr>
          <w:rFonts w:ascii="Times New Roman" w:hAnsi="Times New Roman" w:cs="Times New Roman"/>
          <w:sz w:val="30"/>
          <w:szCs w:val="30"/>
          <w:highlight w:val="yellow"/>
        </w:rPr>
        <w:t xml:space="preserve">группы </w:t>
      </w:r>
      <w:r w:rsidR="00CD26DF" w:rsidRPr="00CD26DF">
        <w:rPr>
          <w:rFonts w:ascii="Times New Roman" w:hAnsi="Times New Roman" w:cs="Times New Roman"/>
          <w:sz w:val="30"/>
          <w:szCs w:val="30"/>
          <w:highlight w:val="yellow"/>
        </w:rPr>
        <w:t>ПартНИР</w:t>
      </w:r>
      <w:r w:rsidRPr="00CD26DF">
        <w:rPr>
          <w:rFonts w:ascii="Times New Roman" w:hAnsi="Times New Roman" w:cs="Times New Roman"/>
          <w:sz w:val="30"/>
          <w:szCs w:val="30"/>
          <w:highlight w:val="yellow"/>
        </w:rPr>
        <w:t xml:space="preserve"> утвердить </w:t>
      </w:r>
      <w:r w:rsidR="006B68A2" w:rsidRPr="00952842">
        <w:rPr>
          <w:rFonts w:ascii="Times New Roman" w:hAnsi="Times New Roman" w:cs="Times New Roman"/>
          <w:b/>
          <w:sz w:val="30"/>
          <w:szCs w:val="30"/>
          <w:highlight w:val="yellow"/>
        </w:rPr>
        <w:t>Мандаты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  <w:r w:rsidRPr="00952842">
        <w:rPr>
          <w:rFonts w:ascii="Times New Roman" w:hAnsi="Times New Roman" w:cs="Times New Roman"/>
          <w:b/>
          <w:sz w:val="30"/>
          <w:szCs w:val="30"/>
          <w:highlight w:val="yellow"/>
        </w:rPr>
        <w:t>Рабочей группы по интеллектуальному производству и робототехнике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, </w:t>
      </w:r>
      <w:r w:rsidRPr="00952842">
        <w:rPr>
          <w:rFonts w:ascii="Times New Roman" w:hAnsi="Times New Roman" w:cs="Times New Roman"/>
          <w:b/>
          <w:sz w:val="30"/>
          <w:szCs w:val="30"/>
          <w:highlight w:val="yellow"/>
        </w:rPr>
        <w:t>Рабочей группы по цифровой трансформации промышленности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 и </w:t>
      </w:r>
      <w:r w:rsidRPr="00952842">
        <w:rPr>
          <w:rFonts w:ascii="Times New Roman" w:hAnsi="Times New Roman" w:cs="Times New Roman"/>
          <w:b/>
          <w:sz w:val="30"/>
          <w:szCs w:val="30"/>
          <w:highlight w:val="yellow"/>
        </w:rPr>
        <w:t>Рабочей группы по малым и средним предприятиям</w:t>
      </w:r>
      <w:r w:rsidRPr="006C281F">
        <w:rPr>
          <w:rFonts w:ascii="Times New Roman" w:hAnsi="Times New Roman" w:cs="Times New Roman"/>
          <w:sz w:val="30"/>
          <w:szCs w:val="30"/>
          <w:highlight w:val="yellow"/>
        </w:rPr>
        <w:t>, котор</w:t>
      </w:r>
      <w:r w:rsidR="006B68A2" w:rsidRPr="006C281F">
        <w:rPr>
          <w:rFonts w:ascii="Times New Roman" w:hAnsi="Times New Roman" w:cs="Times New Roman"/>
          <w:sz w:val="30"/>
          <w:szCs w:val="30"/>
          <w:highlight w:val="yellow"/>
        </w:rPr>
        <w:t>ы</w:t>
      </w:r>
      <w:r w:rsidRPr="006C281F">
        <w:rPr>
          <w:rFonts w:ascii="Times New Roman" w:hAnsi="Times New Roman" w:cs="Times New Roman"/>
          <w:sz w:val="30"/>
          <w:szCs w:val="30"/>
          <w:highlight w:val="yellow"/>
        </w:rPr>
        <w:t xml:space="preserve">е 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>мо</w:t>
      </w:r>
      <w:r w:rsidR="006B68A2" w:rsidRPr="00952842">
        <w:rPr>
          <w:rFonts w:ascii="Times New Roman" w:hAnsi="Times New Roman" w:cs="Times New Roman"/>
          <w:sz w:val="30"/>
          <w:szCs w:val="30"/>
          <w:highlight w:val="yellow"/>
        </w:rPr>
        <w:t>гут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 быть обновлен</w:t>
      </w:r>
      <w:r w:rsidR="006B68A2" w:rsidRPr="00952842">
        <w:rPr>
          <w:rFonts w:ascii="Times New Roman" w:hAnsi="Times New Roman" w:cs="Times New Roman"/>
          <w:sz w:val="30"/>
          <w:szCs w:val="30"/>
          <w:highlight w:val="yellow"/>
        </w:rPr>
        <w:t>ы</w:t>
      </w:r>
      <w:r w:rsidRPr="00952842">
        <w:rPr>
          <w:rFonts w:ascii="Times New Roman" w:hAnsi="Times New Roman" w:cs="Times New Roman"/>
          <w:sz w:val="30"/>
          <w:szCs w:val="30"/>
          <w:highlight w:val="yellow"/>
        </w:rPr>
        <w:t xml:space="preserve"> на уровне Консультативной группы </w:t>
      </w:r>
      <w:r w:rsidR="00CD26DF" w:rsidRPr="00FE5A9B">
        <w:rPr>
          <w:rFonts w:ascii="Times New Roman" w:hAnsi="Times New Roman" w:cs="Times New Roman"/>
          <w:sz w:val="30"/>
          <w:szCs w:val="30"/>
          <w:highlight w:val="yellow"/>
        </w:rPr>
        <w:t>ПартНИР</w:t>
      </w:r>
      <w:r w:rsidRPr="00FE5A9B">
        <w:rPr>
          <w:rFonts w:ascii="Times New Roman" w:hAnsi="Times New Roman" w:cs="Times New Roman"/>
          <w:sz w:val="30"/>
          <w:szCs w:val="30"/>
          <w:highlight w:val="yellow"/>
        </w:rPr>
        <w:t>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выражают признательность за предложение по создани</w:t>
      </w:r>
      <w:r w:rsidR="00676F7B">
        <w:rPr>
          <w:rFonts w:ascii="Times New Roman" w:hAnsi="Times New Roman" w:cs="Times New Roman"/>
          <w:sz w:val="30"/>
          <w:szCs w:val="30"/>
        </w:rPr>
        <w:t>ю</w:t>
      </w:r>
      <w:r w:rsidRPr="002E4FDD">
        <w:rPr>
          <w:rFonts w:ascii="Times New Roman" w:hAnsi="Times New Roman" w:cs="Times New Roman"/>
          <w:sz w:val="30"/>
          <w:szCs w:val="30"/>
        </w:rPr>
        <w:t xml:space="preserve"> суверенного ИИ </w:t>
      </w:r>
      <w:r w:rsidR="00CD26DF" w:rsidRPr="00CD26DF">
        <w:rPr>
          <w:rFonts w:ascii="Times New Roman" w:hAnsi="Times New Roman" w:cs="Times New Roman"/>
          <w:sz w:val="30"/>
          <w:szCs w:val="30"/>
        </w:rPr>
        <w:t>ПартНИР</w:t>
      </w:r>
      <w:r w:rsidRPr="002E4FDD">
        <w:rPr>
          <w:rFonts w:ascii="Times New Roman" w:hAnsi="Times New Roman" w:cs="Times New Roman"/>
          <w:sz w:val="30"/>
          <w:szCs w:val="30"/>
        </w:rPr>
        <w:t xml:space="preserve"> для цифровой индустриализации, </w:t>
      </w:r>
      <w:r w:rsidR="006B68A2" w:rsidRPr="002E4FDD">
        <w:rPr>
          <w:rFonts w:ascii="Times New Roman" w:hAnsi="Times New Roman" w:cs="Times New Roman"/>
          <w:sz w:val="30"/>
          <w:szCs w:val="30"/>
        </w:rPr>
        <w:t>мандат</w:t>
      </w:r>
      <w:r w:rsidRPr="002E4FDD">
        <w:rPr>
          <w:rFonts w:ascii="Times New Roman" w:hAnsi="Times New Roman" w:cs="Times New Roman"/>
          <w:sz w:val="30"/>
          <w:szCs w:val="30"/>
        </w:rPr>
        <w:t xml:space="preserve"> которого обсуждается в Консультативной группе </w:t>
      </w:r>
      <w:r w:rsidR="00CD26DF" w:rsidRPr="00CD26DF">
        <w:rPr>
          <w:rFonts w:ascii="Times New Roman" w:hAnsi="Times New Roman" w:cs="Times New Roman"/>
          <w:sz w:val="30"/>
          <w:szCs w:val="30"/>
        </w:rPr>
        <w:t>ПартНИР</w:t>
      </w:r>
      <w:r w:rsidRPr="002E4FDD">
        <w:rPr>
          <w:rFonts w:ascii="Times New Roman" w:hAnsi="Times New Roman" w:cs="Times New Roman"/>
          <w:sz w:val="30"/>
          <w:szCs w:val="30"/>
        </w:rPr>
        <w:t>, в качестве</w:t>
      </w:r>
      <w:proofErr w:type="gramEnd"/>
      <w:r w:rsidRPr="002E4FDD">
        <w:rPr>
          <w:rFonts w:ascii="Times New Roman" w:hAnsi="Times New Roman" w:cs="Times New Roman"/>
          <w:sz w:val="30"/>
          <w:szCs w:val="30"/>
        </w:rPr>
        <w:t xml:space="preserve"> важных шагов на пути к укреплению структурированного сотрудничества и стратегической согласованности между партнерами по БРИКС в этих важнейших областях.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E4FDD">
        <w:rPr>
          <w:rFonts w:ascii="Times New Roman" w:hAnsi="Times New Roman" w:cs="Times New Roman"/>
          <w:sz w:val="30"/>
          <w:szCs w:val="30"/>
        </w:rPr>
        <w:t xml:space="preserve">Они выражают признательность за усилия, предпринятые </w:t>
      </w:r>
      <w:r w:rsidRPr="002E4FDD">
        <w:rPr>
          <w:rFonts w:ascii="Times New Roman" w:hAnsi="Times New Roman" w:cs="Times New Roman"/>
          <w:b/>
          <w:sz w:val="30"/>
          <w:szCs w:val="30"/>
        </w:rPr>
        <w:t>Рабочей группой БРИКС по МСП</w:t>
      </w:r>
      <w:r w:rsidRPr="002E4FDD">
        <w:rPr>
          <w:rFonts w:ascii="Times New Roman" w:hAnsi="Times New Roman" w:cs="Times New Roman"/>
          <w:sz w:val="30"/>
          <w:szCs w:val="30"/>
        </w:rPr>
        <w:t xml:space="preserve">, в частности за организацию специализированных мероприятий и подготовку доклада </w:t>
      </w:r>
      <w:r w:rsidR="00CD26DF">
        <w:rPr>
          <w:rFonts w:ascii="Times New Roman" w:hAnsi="Times New Roman" w:cs="Times New Roman"/>
          <w:i/>
          <w:sz w:val="30"/>
          <w:szCs w:val="30"/>
        </w:rPr>
        <w:t>«</w:t>
      </w:r>
      <w:r w:rsidRPr="002E4FDD">
        <w:rPr>
          <w:rFonts w:ascii="Times New Roman" w:hAnsi="Times New Roman" w:cs="Times New Roman"/>
          <w:i/>
          <w:sz w:val="30"/>
          <w:szCs w:val="30"/>
        </w:rPr>
        <w:t>Цифровая трансформация в эпоху искусственного интеллекта – расширение возможностей МСП в странах БРИКС для обеспечения конкурентоспособного будущего</w:t>
      </w:r>
      <w:r w:rsidR="00CD26DF">
        <w:rPr>
          <w:rFonts w:ascii="Times New Roman" w:hAnsi="Times New Roman" w:cs="Times New Roman"/>
          <w:i/>
          <w:sz w:val="30"/>
          <w:szCs w:val="30"/>
        </w:rPr>
        <w:t>»</w:t>
      </w:r>
      <w:r w:rsidRPr="002E4FDD">
        <w:rPr>
          <w:rFonts w:ascii="Times New Roman" w:hAnsi="Times New Roman" w:cs="Times New Roman"/>
          <w:sz w:val="30"/>
          <w:szCs w:val="30"/>
        </w:rPr>
        <w:t xml:space="preserve">, признавая ее значительный вклад в развитие диалога и сотрудничества в области цифровой трансформации МСП в странах БРИКС. </w:t>
      </w:r>
      <w:proofErr w:type="gramEnd"/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Они выражают признательность Консультативной группе </w:t>
      </w:r>
      <w:r w:rsidR="00CD26DF" w:rsidRPr="00CD26DF">
        <w:rPr>
          <w:rFonts w:ascii="Times New Roman" w:hAnsi="Times New Roman" w:cs="Times New Roman"/>
          <w:sz w:val="30"/>
          <w:szCs w:val="30"/>
        </w:rPr>
        <w:t>ПартНИР</w:t>
      </w:r>
      <w:r w:rsidRPr="002E4FDD">
        <w:rPr>
          <w:rFonts w:ascii="Times New Roman" w:hAnsi="Times New Roman" w:cs="Times New Roman"/>
          <w:sz w:val="30"/>
          <w:szCs w:val="30"/>
        </w:rPr>
        <w:t xml:space="preserve"> за утверждение первого </w:t>
      </w:r>
      <w:r w:rsidRPr="002E4FDD">
        <w:rPr>
          <w:rFonts w:ascii="Times New Roman" w:hAnsi="Times New Roman" w:cs="Times New Roman"/>
          <w:b/>
          <w:sz w:val="30"/>
          <w:szCs w:val="30"/>
        </w:rPr>
        <w:t>Плана действий Рабочей группы БРИКС по развитию малого и среднего бизнеса (2025-2030)</w:t>
      </w:r>
      <w:r w:rsidRPr="002E4FDD">
        <w:rPr>
          <w:rFonts w:ascii="Times New Roman" w:hAnsi="Times New Roman" w:cs="Times New Roman"/>
          <w:sz w:val="30"/>
          <w:szCs w:val="30"/>
        </w:rPr>
        <w:t xml:space="preserve">, который представляет собой важную веху в продвижении структурированного сотрудничества в секторе малого и среднего бизнеса между странами БРИКС.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ВЫРАЖАЕМ нашу твердую решимость укрепить основы сотрудничества в области </w:t>
      </w:r>
      <w:r w:rsidR="00CD26DF">
        <w:rPr>
          <w:rFonts w:ascii="Times New Roman" w:hAnsi="Times New Roman" w:cs="Times New Roman"/>
          <w:sz w:val="30"/>
          <w:szCs w:val="30"/>
        </w:rPr>
        <w:t>«</w:t>
      </w:r>
      <w:r w:rsidRPr="002E4FDD">
        <w:rPr>
          <w:rFonts w:ascii="Times New Roman" w:hAnsi="Times New Roman" w:cs="Times New Roman"/>
          <w:sz w:val="30"/>
          <w:szCs w:val="30"/>
        </w:rPr>
        <w:t>зеленого</w:t>
      </w:r>
      <w:r w:rsidR="00CD26DF">
        <w:rPr>
          <w:rFonts w:ascii="Times New Roman" w:hAnsi="Times New Roman" w:cs="Times New Roman"/>
          <w:sz w:val="30"/>
          <w:szCs w:val="30"/>
        </w:rPr>
        <w:t>»</w:t>
      </w:r>
      <w:r w:rsidRPr="002E4FDD">
        <w:rPr>
          <w:rFonts w:ascii="Times New Roman" w:hAnsi="Times New Roman" w:cs="Times New Roman"/>
          <w:sz w:val="30"/>
          <w:szCs w:val="30"/>
        </w:rPr>
        <w:t xml:space="preserve"> промышленного развития, в полной мере используя огромный потенциал в области эффективного </w:t>
      </w:r>
      <w:r w:rsidRPr="002E4FDD">
        <w:rPr>
          <w:rFonts w:ascii="Times New Roman" w:hAnsi="Times New Roman" w:cs="Times New Roman"/>
          <w:sz w:val="30"/>
          <w:szCs w:val="30"/>
        </w:rPr>
        <w:lastRenderedPageBreak/>
        <w:t xml:space="preserve">использования энергии и ресурсов в процессе промышленного производства. БРИКС подтверждает свою лидирующую роль в продвижении </w:t>
      </w:r>
      <w:r w:rsidR="006C281F">
        <w:rPr>
          <w:rFonts w:ascii="Times New Roman" w:hAnsi="Times New Roman" w:cs="Times New Roman"/>
          <w:sz w:val="30"/>
          <w:szCs w:val="30"/>
        </w:rPr>
        <w:t>замкнутого цикла</w:t>
      </w:r>
      <w:r w:rsidRPr="002E4FDD">
        <w:rPr>
          <w:rFonts w:ascii="Times New Roman" w:hAnsi="Times New Roman" w:cs="Times New Roman"/>
          <w:sz w:val="30"/>
          <w:szCs w:val="30"/>
        </w:rPr>
        <w:t xml:space="preserve"> в мировом производственном секторе</w:t>
      </w:r>
      <w:r w:rsidR="00FE5A9B">
        <w:rPr>
          <w:rFonts w:ascii="Times New Roman" w:hAnsi="Times New Roman" w:cs="Times New Roman"/>
          <w:sz w:val="30"/>
          <w:szCs w:val="30"/>
        </w:rPr>
        <w:t>,</w:t>
      </w:r>
      <w:r w:rsidRPr="002E4FDD">
        <w:rPr>
          <w:rFonts w:ascii="Times New Roman" w:hAnsi="Times New Roman" w:cs="Times New Roman"/>
          <w:sz w:val="30"/>
          <w:szCs w:val="30"/>
        </w:rPr>
        <w:t xml:space="preserve"> и обязуется применять подход экономики замкнутого цикла на протяжении всего жизненного цикла продукции, от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экодизайна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 до более чистого производства и ответственного потребления, зарекомендовав себя в качестве ориентира при внедрении устойчивых практик и совершенствовании глобальных цепочек поставок. </w:t>
      </w:r>
    </w:p>
    <w:p w:rsidR="001136BE" w:rsidRDefault="00676F7B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Китай,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136BE" w:rsidRPr="002E4FDD">
        <w:rPr>
          <w:rFonts w:ascii="Times New Roman" w:hAnsi="Times New Roman" w:cs="Times New Roman"/>
          <w:sz w:val="30"/>
          <w:szCs w:val="30"/>
        </w:rPr>
        <w:t xml:space="preserve">Египет, </w:t>
      </w:r>
      <w:r>
        <w:rPr>
          <w:rFonts w:ascii="Times New Roman" w:hAnsi="Times New Roman" w:cs="Times New Roman"/>
          <w:sz w:val="30"/>
          <w:szCs w:val="30"/>
        </w:rPr>
        <w:t>Эфиопия,</w:t>
      </w:r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="001136BE" w:rsidRPr="002E4FDD">
        <w:rPr>
          <w:rFonts w:ascii="Times New Roman" w:hAnsi="Times New Roman" w:cs="Times New Roman"/>
          <w:sz w:val="30"/>
          <w:szCs w:val="30"/>
        </w:rPr>
        <w:t xml:space="preserve">Индия, Индонезия, Иран, Россия, </w:t>
      </w:r>
      <w:r w:rsidRPr="002E4FDD">
        <w:rPr>
          <w:rFonts w:ascii="Times New Roman" w:hAnsi="Times New Roman" w:cs="Times New Roman"/>
          <w:sz w:val="30"/>
          <w:szCs w:val="30"/>
        </w:rPr>
        <w:t xml:space="preserve">Южная </w:t>
      </w:r>
      <w:r>
        <w:rPr>
          <w:rFonts w:ascii="Times New Roman" w:hAnsi="Times New Roman" w:cs="Times New Roman"/>
          <w:sz w:val="30"/>
          <w:szCs w:val="30"/>
        </w:rPr>
        <w:t>Африка и</w:t>
      </w:r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="001136BE" w:rsidRPr="002E4FDD">
        <w:rPr>
          <w:rFonts w:ascii="Times New Roman" w:hAnsi="Times New Roman" w:cs="Times New Roman"/>
          <w:sz w:val="30"/>
          <w:szCs w:val="30"/>
        </w:rPr>
        <w:t>Объединенные Арабские Эмираты приветствуют председательство Бразилии в 2025 году и выражают свою признательность за успешную организацию 9-й встречи министров промышленности стран БРИКС в 2025 году, в которой приняли участие представители министерств микр</w:t>
      </w:r>
      <w:proofErr w:type="gramStart"/>
      <w:r w:rsidR="001136BE" w:rsidRPr="002E4FDD">
        <w:rPr>
          <w:rFonts w:ascii="Times New Roman" w:hAnsi="Times New Roman" w:cs="Times New Roman"/>
          <w:sz w:val="30"/>
          <w:szCs w:val="30"/>
        </w:rPr>
        <w:t>о-</w:t>
      </w:r>
      <w:proofErr w:type="gramEnd"/>
      <w:r w:rsidR="001136BE" w:rsidRPr="002E4FDD">
        <w:rPr>
          <w:rFonts w:ascii="Times New Roman" w:hAnsi="Times New Roman" w:cs="Times New Roman"/>
          <w:sz w:val="30"/>
          <w:szCs w:val="30"/>
        </w:rPr>
        <w:t>, малых и средних предприятий (ММСП).</w:t>
      </w:r>
    </w:p>
    <w:p w:rsidR="002E4FDD" w:rsidRDefault="002E4FDD" w:rsidP="00C21DBD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СПИСОК ПРИЛОЖЕНИЙ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</w:t>
      </w:r>
      <w:r w:rsidRPr="002E4FDD">
        <w:rPr>
          <w:rFonts w:ascii="Times New Roman" w:hAnsi="Times New Roman" w:cs="Times New Roman"/>
          <w:sz w:val="30"/>
          <w:szCs w:val="30"/>
        </w:rPr>
        <w:t>Мандат</w:t>
      </w:r>
      <w:r w:rsidRPr="002E4FDD">
        <w:rPr>
          <w:rFonts w:ascii="Times New Roman" w:hAnsi="Times New Roman" w:cs="Times New Roman"/>
          <w:sz w:val="30"/>
          <w:szCs w:val="30"/>
        </w:rPr>
        <w:t xml:space="preserve"> Рабочей группы по интеллектуальному производству и робототехнике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Мандат Рабочей группы по цифровой трансформации промышленности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Мандат Рабочей группы по малым и средним предприятиям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План действий Рабочей группы БРИКС по МСП (2025-2030)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Доклад </w:t>
      </w:r>
      <w:r w:rsidR="00676F7B">
        <w:rPr>
          <w:rFonts w:ascii="Times New Roman" w:hAnsi="Times New Roman" w:cs="Times New Roman"/>
          <w:sz w:val="30"/>
          <w:szCs w:val="30"/>
        </w:rPr>
        <w:t>«</w:t>
      </w:r>
      <w:r w:rsidRPr="002E4FDD">
        <w:rPr>
          <w:rFonts w:ascii="Times New Roman" w:hAnsi="Times New Roman" w:cs="Times New Roman"/>
          <w:sz w:val="30"/>
          <w:szCs w:val="30"/>
        </w:rPr>
        <w:t>Цифровая трансформация в эпоху искусственного интеллекта – расширение возможностей МСП в странах БРИКС для обеспечения конкурентоспособного будущего</w:t>
      </w:r>
      <w:r w:rsidR="00676F7B">
        <w:rPr>
          <w:rFonts w:ascii="Times New Roman" w:hAnsi="Times New Roman" w:cs="Times New Roman"/>
          <w:sz w:val="30"/>
          <w:szCs w:val="30"/>
        </w:rPr>
        <w:t>»</w:t>
      </w:r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 xml:space="preserve">• Отчет о результатах и рекомендациях, обобщающий выводы </w:t>
      </w:r>
      <w:proofErr w:type="spellStart"/>
      <w:r w:rsidRPr="002E4FDD">
        <w:rPr>
          <w:rFonts w:ascii="Times New Roman" w:hAnsi="Times New Roman" w:cs="Times New Roman"/>
          <w:sz w:val="30"/>
          <w:szCs w:val="30"/>
        </w:rPr>
        <w:t>вебинара</w:t>
      </w:r>
      <w:proofErr w:type="spellEnd"/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  <w:r w:rsidR="00CD26DF">
        <w:rPr>
          <w:rFonts w:ascii="Times New Roman" w:hAnsi="Times New Roman" w:cs="Times New Roman"/>
          <w:sz w:val="30"/>
          <w:szCs w:val="30"/>
        </w:rPr>
        <w:t>«</w:t>
      </w:r>
      <w:r w:rsidRPr="002E4FDD">
        <w:rPr>
          <w:rFonts w:ascii="Times New Roman" w:hAnsi="Times New Roman" w:cs="Times New Roman"/>
          <w:sz w:val="30"/>
          <w:szCs w:val="30"/>
        </w:rPr>
        <w:t>Раскрытие потенциала: решение проблем цифровой трансформации отрасли в развивающихся странах</w:t>
      </w:r>
      <w:r w:rsidR="00CD26DF">
        <w:rPr>
          <w:rFonts w:ascii="Times New Roman" w:hAnsi="Times New Roman" w:cs="Times New Roman"/>
          <w:sz w:val="30"/>
          <w:szCs w:val="30"/>
        </w:rPr>
        <w:t>»</w:t>
      </w:r>
      <w:r w:rsidRPr="002E4FD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136BE" w:rsidRPr="002E4FDD" w:rsidRDefault="001136BE" w:rsidP="00C21DBD">
      <w:pPr>
        <w:jc w:val="both"/>
        <w:rPr>
          <w:rFonts w:ascii="Times New Roman" w:hAnsi="Times New Roman" w:cs="Times New Roman"/>
          <w:sz w:val="30"/>
          <w:szCs w:val="30"/>
        </w:rPr>
      </w:pPr>
      <w:r w:rsidRPr="002E4FDD">
        <w:rPr>
          <w:rFonts w:ascii="Times New Roman" w:hAnsi="Times New Roman" w:cs="Times New Roman"/>
          <w:sz w:val="30"/>
          <w:szCs w:val="30"/>
        </w:rPr>
        <w:t>• Список контактов Рабочей группы по МСП для заинтересованных сторон, представляющих ММСП</w:t>
      </w:r>
    </w:p>
    <w:sectPr w:rsidR="001136BE" w:rsidRPr="002E4FD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AF7" w:rsidRDefault="00621AF7" w:rsidP="002E4FDD">
      <w:pPr>
        <w:spacing w:after="0" w:line="240" w:lineRule="auto"/>
      </w:pPr>
      <w:r>
        <w:separator/>
      </w:r>
    </w:p>
  </w:endnote>
  <w:endnote w:type="continuationSeparator" w:id="0">
    <w:p w:rsidR="00621AF7" w:rsidRDefault="00621AF7" w:rsidP="002E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91838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2E4FDD" w:rsidRPr="002E4FDD" w:rsidRDefault="002E4FDD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2E4FDD">
          <w:rPr>
            <w:rFonts w:ascii="Times New Roman" w:hAnsi="Times New Roman" w:cs="Times New Roman"/>
            <w:sz w:val="28"/>
          </w:rPr>
          <w:fldChar w:fldCharType="begin"/>
        </w:r>
        <w:r w:rsidRPr="002E4FDD">
          <w:rPr>
            <w:rFonts w:ascii="Times New Roman" w:hAnsi="Times New Roman" w:cs="Times New Roman"/>
            <w:sz w:val="28"/>
          </w:rPr>
          <w:instrText>PAGE   \* MERGEFORMAT</w:instrText>
        </w:r>
        <w:r w:rsidRPr="002E4FDD">
          <w:rPr>
            <w:rFonts w:ascii="Times New Roman" w:hAnsi="Times New Roman" w:cs="Times New Roman"/>
            <w:sz w:val="28"/>
          </w:rPr>
          <w:fldChar w:fldCharType="separate"/>
        </w:r>
        <w:r w:rsidR="00263C09">
          <w:rPr>
            <w:rFonts w:ascii="Times New Roman" w:hAnsi="Times New Roman" w:cs="Times New Roman"/>
            <w:noProof/>
            <w:sz w:val="28"/>
          </w:rPr>
          <w:t>2</w:t>
        </w:r>
        <w:r w:rsidRPr="002E4FD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2E4FDD" w:rsidRDefault="002E4F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AF7" w:rsidRDefault="00621AF7" w:rsidP="002E4FDD">
      <w:pPr>
        <w:spacing w:after="0" w:line="240" w:lineRule="auto"/>
      </w:pPr>
      <w:r>
        <w:separator/>
      </w:r>
    </w:p>
  </w:footnote>
  <w:footnote w:type="continuationSeparator" w:id="0">
    <w:p w:rsidR="00621AF7" w:rsidRDefault="00621AF7" w:rsidP="002E4F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2A"/>
    <w:rsid w:val="00055073"/>
    <w:rsid w:val="00090392"/>
    <w:rsid w:val="000A7DB6"/>
    <w:rsid w:val="00102AB1"/>
    <w:rsid w:val="001136BE"/>
    <w:rsid w:val="00263C09"/>
    <w:rsid w:val="00294B58"/>
    <w:rsid w:val="002B4790"/>
    <w:rsid w:val="002E4FDD"/>
    <w:rsid w:val="00330161"/>
    <w:rsid w:val="00434D15"/>
    <w:rsid w:val="00462BB4"/>
    <w:rsid w:val="004C7C7A"/>
    <w:rsid w:val="0053290C"/>
    <w:rsid w:val="00621AF7"/>
    <w:rsid w:val="00676F7B"/>
    <w:rsid w:val="006B68A2"/>
    <w:rsid w:val="006C281F"/>
    <w:rsid w:val="00952842"/>
    <w:rsid w:val="009C141A"/>
    <w:rsid w:val="00BC79CC"/>
    <w:rsid w:val="00BD44ED"/>
    <w:rsid w:val="00C21DBD"/>
    <w:rsid w:val="00CB56D1"/>
    <w:rsid w:val="00CD26DF"/>
    <w:rsid w:val="00CF0320"/>
    <w:rsid w:val="00D20F2A"/>
    <w:rsid w:val="00FE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4FDD"/>
  </w:style>
  <w:style w:type="paragraph" w:styleId="a5">
    <w:name w:val="footer"/>
    <w:basedOn w:val="a"/>
    <w:link w:val="a6"/>
    <w:uiPriority w:val="99"/>
    <w:unhideWhenUsed/>
    <w:rsid w:val="002E4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4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4FDD"/>
  </w:style>
  <w:style w:type="paragraph" w:styleId="a5">
    <w:name w:val="footer"/>
    <w:basedOn w:val="a"/>
    <w:link w:val="a6"/>
    <w:uiPriority w:val="99"/>
    <w:unhideWhenUsed/>
    <w:rsid w:val="002E4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4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Валерий</dc:creator>
  <cp:lastModifiedBy>Валерий</cp:lastModifiedBy>
  <cp:revision>13</cp:revision>
  <dcterms:created xsi:type="dcterms:W3CDTF">2025-06-03T18:58:00Z</dcterms:created>
  <dcterms:modified xsi:type="dcterms:W3CDTF">2025-06-04T02:51:00Z</dcterms:modified>
</cp:coreProperties>
</file>